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71E0" w:rsidRDefault="00F971E0" w:rsidP="00F971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71E0">
        <w:rPr>
          <w:rFonts w:ascii="Times New Roman" w:hAnsi="Times New Roman" w:cs="Times New Roman"/>
          <w:sz w:val="28"/>
          <w:szCs w:val="28"/>
          <w:lang w:val="ro-RO"/>
        </w:rPr>
        <w:t>Traducere neoficială</w:t>
      </w:r>
    </w:p>
    <w:p w:rsidR="00F971E0" w:rsidRPr="00F971E0" w:rsidRDefault="00F971E0" w:rsidP="00F97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971E0" w:rsidRPr="00F971E0" w:rsidRDefault="00F971E0" w:rsidP="00F97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971E0">
        <w:rPr>
          <w:rFonts w:ascii="Times New Roman" w:hAnsi="Times New Roman" w:cs="Times New Roman"/>
          <w:sz w:val="28"/>
          <w:szCs w:val="28"/>
          <w:lang w:val="ro-RO"/>
        </w:rPr>
        <w:t>Informaţie</w:t>
      </w:r>
    </w:p>
    <w:p w:rsidR="00F971E0" w:rsidRDefault="00F971E0" w:rsidP="00F97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971E0">
        <w:rPr>
          <w:rFonts w:ascii="Times New Roman" w:hAnsi="Times New Roman" w:cs="Times New Roman"/>
          <w:sz w:val="28"/>
          <w:szCs w:val="28"/>
          <w:lang w:val="ro-RO"/>
        </w:rPr>
        <w:t>Cu privire la Asigurarea obligatorie de răspundere civilă a proprietarului unui vehicul care se deplasează pe teritoriul Georgiei</w:t>
      </w:r>
    </w:p>
    <w:p w:rsidR="00F971E0" w:rsidRDefault="00F971E0" w:rsidP="00F971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971E0" w:rsidRDefault="001A46CB" w:rsidP="00F9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46CB">
        <w:rPr>
          <w:rFonts w:ascii="Times New Roman" w:hAnsi="Times New Roman" w:cs="Times New Roman"/>
          <w:sz w:val="28"/>
          <w:szCs w:val="28"/>
          <w:lang w:val="ro-RO"/>
        </w:rPr>
        <w:t xml:space="preserve">La 15 decembrie 2017 a fost adoptată Legea privind asigurarea obligatorie de răspundere civilă a proprietarului unui vehicul înmatriculat într-o 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ț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ară străină care se deplasează pe teritoriul Georgiei.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În conformitate cu legisla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ț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ia, la 26 ianuarie a fost înfiin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ț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at un centru de asigurare obligatorie pentru implementarea obliga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ț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 xml:space="preserve">iilor de asigurare obligatorie 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ș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i de decontare a crean</w:t>
      </w:r>
      <w:r w:rsidRPr="001A46CB">
        <w:rPr>
          <w:rFonts w:ascii="Cambria Math" w:hAnsi="Cambria Math" w:cs="Cambria Math"/>
          <w:sz w:val="28"/>
          <w:szCs w:val="28"/>
          <w:lang w:val="ro-RO"/>
        </w:rPr>
        <w:t>ț</w:t>
      </w:r>
      <w:r w:rsidRPr="001A46CB">
        <w:rPr>
          <w:rFonts w:ascii="Times New Roman" w:hAnsi="Times New Roman" w:cs="Times New Roman"/>
          <w:sz w:val="28"/>
          <w:szCs w:val="28"/>
          <w:lang w:val="ro-RO"/>
        </w:rPr>
        <w:t>elor.</w:t>
      </w:r>
    </w:p>
    <w:p w:rsidR="001A46CB" w:rsidRDefault="002E29DA" w:rsidP="00F9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29DA">
        <w:rPr>
          <w:rFonts w:ascii="Times New Roman" w:hAnsi="Times New Roman" w:cs="Times New Roman"/>
          <w:sz w:val="28"/>
          <w:szCs w:val="28"/>
          <w:lang w:val="ro-RO"/>
        </w:rPr>
        <w:t>De la 1 martie, de</w:t>
      </w:r>
      <w:r w:rsidRPr="002E29DA">
        <w:rPr>
          <w:rFonts w:ascii="Cambria Math" w:hAnsi="Cambria Math" w:cs="Cambria Math"/>
          <w:sz w:val="28"/>
          <w:szCs w:val="28"/>
          <w:lang w:val="ro-RO"/>
        </w:rPr>
        <w:t>ț</w:t>
      </w:r>
      <w:r w:rsidR="009456AF">
        <w:rPr>
          <w:rFonts w:ascii="Times New Roman" w:hAnsi="Times New Roman" w:cs="Times New Roman"/>
          <w:sz w:val="28"/>
          <w:szCs w:val="28"/>
          <w:lang w:val="ro-RO"/>
        </w:rPr>
        <w:t>inătorul</w:t>
      </w:r>
      <w:r w:rsidRPr="002E29D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2E29DA">
        <w:rPr>
          <w:rFonts w:ascii="Cambria Math" w:hAnsi="Cambria Math" w:cs="Cambria Math"/>
          <w:sz w:val="28"/>
          <w:szCs w:val="28"/>
          <w:lang w:val="ro-RO"/>
        </w:rPr>
        <w:t>ș</w:t>
      </w:r>
      <w:r w:rsidRPr="002E29DA">
        <w:rPr>
          <w:rFonts w:ascii="Times New Roman" w:hAnsi="Times New Roman" w:cs="Times New Roman"/>
          <w:sz w:val="28"/>
          <w:szCs w:val="28"/>
          <w:lang w:val="ro-RO"/>
        </w:rPr>
        <w:t>oferul vehiculului are dreptul să î</w:t>
      </w:r>
      <w:r w:rsidRPr="002E29DA">
        <w:rPr>
          <w:rFonts w:ascii="Cambria Math" w:hAnsi="Cambria Math" w:cs="Cambria Math"/>
          <w:sz w:val="28"/>
          <w:szCs w:val="28"/>
          <w:lang w:val="ro-RO"/>
        </w:rPr>
        <w:t>ș</w:t>
      </w:r>
      <w:r w:rsidRPr="002E29DA">
        <w:rPr>
          <w:rFonts w:ascii="Times New Roman" w:hAnsi="Times New Roman" w:cs="Times New Roman"/>
          <w:sz w:val="28"/>
          <w:szCs w:val="28"/>
          <w:lang w:val="ro-RO"/>
        </w:rPr>
        <w:t xml:space="preserve">i asigure răspunderea civilă pe propriul său vehicul pe teritoriul Georgiei pentru întreaga perioadă a </w:t>
      </w:r>
      <w:r w:rsidRPr="002E29DA">
        <w:rPr>
          <w:rFonts w:ascii="Cambria Math" w:hAnsi="Cambria Math" w:cs="Cambria Math"/>
          <w:sz w:val="28"/>
          <w:szCs w:val="28"/>
          <w:lang w:val="ro-RO"/>
        </w:rPr>
        <w:t>ș</w:t>
      </w:r>
      <w:r w:rsidRPr="002E29DA">
        <w:rPr>
          <w:rFonts w:ascii="Times New Roman" w:hAnsi="Times New Roman" w:cs="Times New Roman"/>
          <w:sz w:val="28"/>
          <w:szCs w:val="28"/>
          <w:lang w:val="ro-RO"/>
        </w:rPr>
        <w:t>ederii sale.</w:t>
      </w:r>
      <w:r w:rsidR="009456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753E">
        <w:rPr>
          <w:rFonts w:ascii="Times New Roman" w:hAnsi="Times New Roman" w:cs="Times New Roman"/>
          <w:sz w:val="28"/>
          <w:szCs w:val="28"/>
          <w:lang w:val="ro-RO"/>
        </w:rPr>
        <w:t>Titularul/</w:t>
      </w:r>
      <w:r w:rsidR="00C2753E" w:rsidRPr="00C2753E">
        <w:rPr>
          <w:rFonts w:ascii="Times New Roman" w:hAnsi="Times New Roman" w:cs="Times New Roman"/>
          <w:sz w:val="28"/>
          <w:szCs w:val="28"/>
          <w:lang w:val="ro-RO"/>
        </w:rPr>
        <w:t>conducătorul vehiculului, care se află pe teritoriul Georgiei fără asigurare, se supune amenzii administrative de la 100 la 200 GEL.</w:t>
      </w:r>
    </w:p>
    <w:p w:rsidR="00C2753E" w:rsidRDefault="00C2753E" w:rsidP="00F9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753E">
        <w:rPr>
          <w:rFonts w:ascii="Times New Roman" w:hAnsi="Times New Roman" w:cs="Times New Roman"/>
          <w:sz w:val="28"/>
          <w:szCs w:val="28"/>
          <w:lang w:val="ro-RO"/>
        </w:rPr>
        <w:t>Titularul / conducătorul vehiculului care intră pe teritoriul Georgiei trebuie să prezinte bro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ș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ura de informa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ț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ii la biroul vamal. Bro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ș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ura include informa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ț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 xml:space="preserve">ii despre canalele 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ș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 xml:space="preserve">i punctele de vânzare; pachetele de asigurare 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ș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i ac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ț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iunile care trebuie întreprinse în cazul producerii unui accident de circula</w:t>
      </w:r>
      <w:r w:rsidRPr="00C2753E">
        <w:rPr>
          <w:rFonts w:ascii="Cambria Math" w:hAnsi="Cambria Math" w:cs="Cambria Math"/>
          <w:sz w:val="28"/>
          <w:szCs w:val="28"/>
          <w:lang w:val="ro-RO"/>
        </w:rPr>
        <w:t>ț</w:t>
      </w:r>
      <w:r w:rsidRPr="00C2753E">
        <w:rPr>
          <w:rFonts w:ascii="Times New Roman" w:hAnsi="Times New Roman" w:cs="Times New Roman"/>
          <w:sz w:val="28"/>
          <w:szCs w:val="28"/>
          <w:lang w:val="ro-RO"/>
        </w:rPr>
        <w:t>ie.</w:t>
      </w:r>
    </w:p>
    <w:p w:rsidR="00C2753E" w:rsidRDefault="000F7C4A" w:rsidP="00F9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C4A">
        <w:rPr>
          <w:rFonts w:ascii="Times New Roman" w:hAnsi="Times New Roman" w:cs="Times New Roman"/>
          <w:sz w:val="28"/>
          <w:szCs w:val="28"/>
          <w:lang w:val="ro-RO"/>
        </w:rPr>
        <w:t>De la 1 martie, pachetele de asigurare pot fi achizi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ț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ionate la sucursalele centrale, situate în apropierea punctelor vamale relevante (</w:t>
      </w:r>
      <w:proofErr w:type="spellStart"/>
      <w:r w:rsidRPr="000F7C4A">
        <w:rPr>
          <w:rFonts w:ascii="Times New Roman" w:hAnsi="Times New Roman" w:cs="Times New Roman"/>
          <w:sz w:val="28"/>
          <w:szCs w:val="28"/>
          <w:lang w:val="ro-RO"/>
        </w:rPr>
        <w:t>Sarpi</w:t>
      </w:r>
      <w:proofErr w:type="spellEnd"/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Bridge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F7C4A">
        <w:rPr>
          <w:rFonts w:ascii="Times New Roman" w:hAnsi="Times New Roman" w:cs="Times New Roman"/>
          <w:sz w:val="28"/>
          <w:szCs w:val="28"/>
          <w:lang w:val="ro-RO"/>
        </w:rPr>
        <w:t>Kazbegi</w:t>
      </w:r>
      <w:proofErr w:type="spellEnd"/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F7C4A">
        <w:rPr>
          <w:rFonts w:ascii="Times New Roman" w:hAnsi="Times New Roman" w:cs="Times New Roman"/>
          <w:sz w:val="28"/>
          <w:szCs w:val="28"/>
          <w:lang w:val="ro-RO"/>
        </w:rPr>
        <w:t>Sadakhlo</w:t>
      </w:r>
      <w:proofErr w:type="spellEnd"/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ș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i la alte frontiere ale următorului punct de vânzare: bănci, case de plată,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web site-uri şi 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agen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ț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ș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i brokeri cu referire la logo-ul simbolic central.</w:t>
      </w:r>
    </w:p>
    <w:p w:rsidR="000F7C4A" w:rsidRPr="00F971E0" w:rsidRDefault="000F7C4A" w:rsidP="00F9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7C4A">
        <w:rPr>
          <w:rFonts w:ascii="Times New Roman" w:hAnsi="Times New Roman" w:cs="Times New Roman"/>
          <w:sz w:val="28"/>
          <w:szCs w:val="28"/>
          <w:lang w:val="ro-RO"/>
        </w:rPr>
        <w:t>Pentru mai multe informa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ț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ii, consulta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ț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i bro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ș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ura ata</w:t>
      </w:r>
      <w:r w:rsidRPr="000F7C4A">
        <w:rPr>
          <w:rFonts w:ascii="Cambria Math" w:hAnsi="Cambria Math" w:cs="Cambria Math"/>
          <w:sz w:val="28"/>
          <w:szCs w:val="28"/>
          <w:lang w:val="ro-RO"/>
        </w:rPr>
        <w:t>ș</w:t>
      </w:r>
      <w:r w:rsidRPr="000F7C4A">
        <w:rPr>
          <w:rFonts w:ascii="Times New Roman" w:hAnsi="Times New Roman" w:cs="Times New Roman"/>
          <w:sz w:val="28"/>
          <w:szCs w:val="28"/>
          <w:lang w:val="ro-RO"/>
        </w:rPr>
        <w:t>ată.</w:t>
      </w:r>
    </w:p>
    <w:sectPr w:rsidR="000F7C4A" w:rsidRPr="00F971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71E0"/>
    <w:rsid w:val="000F7C4A"/>
    <w:rsid w:val="001A46CB"/>
    <w:rsid w:val="002E29DA"/>
    <w:rsid w:val="009456AF"/>
    <w:rsid w:val="00C2753E"/>
    <w:rsid w:val="00F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PMititiuc</dc:creator>
  <cp:keywords/>
  <dc:description/>
  <cp:lastModifiedBy>PMititiuc</cp:lastModifiedBy>
  <cp:revision>5</cp:revision>
  <dcterms:created xsi:type="dcterms:W3CDTF">2018-04-05T05:36:00Z</dcterms:created>
  <dcterms:modified xsi:type="dcterms:W3CDTF">2018-04-05T06:12:00Z</dcterms:modified>
</cp:coreProperties>
</file>